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3A4" w:rsidRPr="003108F5" w:rsidRDefault="00E113A4" w:rsidP="00E113A4">
      <w:pPr>
        <w:tabs>
          <w:tab w:val="left" w:pos="5760"/>
        </w:tabs>
        <w:spacing w:after="0" w:line="240" w:lineRule="auto"/>
        <w:jc w:val="center"/>
        <w:rPr>
          <w:rFonts w:eastAsia="Times New Roman" w:cs="Times New Roman"/>
          <w:b/>
          <w:color w:val="C00000"/>
        </w:rPr>
      </w:pPr>
      <w:r w:rsidRPr="003108F5">
        <w:rPr>
          <w:rFonts w:eastAsia="Times New Roman" w:cs="Times New Roman"/>
          <w:b/>
          <w:color w:val="C00000"/>
        </w:rPr>
        <w:t>THE UNIVERSITY OF BRITISH COLUMBIA</w:t>
      </w:r>
    </w:p>
    <w:p w:rsidR="00E113A4" w:rsidRPr="003108F5" w:rsidRDefault="008103C6" w:rsidP="00E113A4">
      <w:pPr>
        <w:spacing w:after="0" w:line="240" w:lineRule="auto"/>
        <w:jc w:val="center"/>
        <w:rPr>
          <w:rFonts w:eastAsia="Times New Roman" w:cs="Times New Roman"/>
          <w:b/>
          <w:color w:val="C00000"/>
        </w:rPr>
      </w:pPr>
      <w:r w:rsidRPr="003108F5">
        <w:rPr>
          <w:rFonts w:eastAsia="Times New Roman" w:cs="Times New Roman"/>
          <w:b/>
          <w:color w:val="C00000"/>
        </w:rPr>
        <w:t xml:space="preserve">DEPARTMENT OF EARTH, OCEAN </w:t>
      </w:r>
      <w:r w:rsidR="009929F5" w:rsidRPr="003108F5">
        <w:rPr>
          <w:rFonts w:eastAsia="Times New Roman" w:cs="Times New Roman"/>
          <w:b/>
          <w:color w:val="C00000"/>
        </w:rPr>
        <w:t xml:space="preserve">and </w:t>
      </w:r>
      <w:r w:rsidR="00E113A4" w:rsidRPr="003108F5">
        <w:rPr>
          <w:rFonts w:eastAsia="Times New Roman" w:cs="Times New Roman"/>
          <w:b/>
          <w:color w:val="C00000"/>
        </w:rPr>
        <w:t>ATMOSPHERIC SCIENCES</w:t>
      </w:r>
    </w:p>
    <w:p w:rsidR="00E113A4" w:rsidRPr="003108F5" w:rsidRDefault="00E113A4" w:rsidP="00E113A4">
      <w:pPr>
        <w:spacing w:after="0" w:line="240" w:lineRule="auto"/>
        <w:jc w:val="center"/>
        <w:rPr>
          <w:rFonts w:eastAsia="Times New Roman" w:cs="Times New Roman"/>
          <w:b/>
          <w:color w:val="C00000"/>
        </w:rPr>
      </w:pPr>
    </w:p>
    <w:p w:rsidR="00E113A4" w:rsidRPr="003108F5" w:rsidRDefault="00353871" w:rsidP="00E113A4">
      <w:pPr>
        <w:spacing w:after="0" w:line="240" w:lineRule="auto"/>
        <w:jc w:val="center"/>
        <w:rPr>
          <w:rFonts w:eastAsia="Times New Roman" w:cs="Times New Roman"/>
          <w:b/>
          <w:color w:val="C00000"/>
        </w:rPr>
      </w:pPr>
      <w:r w:rsidRPr="003108F5">
        <w:rPr>
          <w:rFonts w:eastAsia="Times New Roman" w:cs="Times New Roman"/>
          <w:b/>
          <w:color w:val="C00000"/>
        </w:rPr>
        <w:t xml:space="preserve">SAFETY </w:t>
      </w:r>
      <w:r w:rsidR="009A6859">
        <w:rPr>
          <w:rFonts w:eastAsia="Times New Roman" w:cs="Times New Roman"/>
          <w:b/>
          <w:color w:val="C00000"/>
        </w:rPr>
        <w:t>TEAM</w:t>
      </w:r>
      <w:r w:rsidR="00E113A4" w:rsidRPr="003108F5">
        <w:rPr>
          <w:rFonts w:eastAsia="Times New Roman" w:cs="Times New Roman"/>
          <w:b/>
          <w:color w:val="C00000"/>
        </w:rPr>
        <w:t xml:space="preserve"> MEETING MINUTES</w:t>
      </w:r>
    </w:p>
    <w:p w:rsidR="00E113A4" w:rsidRPr="003108F5" w:rsidRDefault="00E113A4" w:rsidP="00E113A4">
      <w:pPr>
        <w:spacing w:after="0" w:line="240" w:lineRule="auto"/>
        <w:jc w:val="center"/>
        <w:rPr>
          <w:rFonts w:eastAsia="Times New Roman" w:cs="Times New Roman"/>
          <w:b/>
          <w:color w:val="C00000"/>
        </w:rPr>
      </w:pPr>
    </w:p>
    <w:p w:rsidR="00E113A4" w:rsidRPr="003108F5" w:rsidRDefault="005936EC" w:rsidP="00E113A4">
      <w:pPr>
        <w:spacing w:after="0" w:line="240" w:lineRule="auto"/>
        <w:jc w:val="center"/>
        <w:rPr>
          <w:rFonts w:eastAsia="Times New Roman" w:cs="Times New Roman"/>
          <w:b/>
          <w:color w:val="C00000"/>
        </w:rPr>
      </w:pPr>
      <w:r w:rsidRPr="003108F5">
        <w:rPr>
          <w:rFonts w:eastAsia="Times New Roman" w:cs="Times New Roman"/>
          <w:b/>
          <w:color w:val="C00000"/>
        </w:rPr>
        <w:t xml:space="preserve">Thursday, </w:t>
      </w:r>
      <w:r w:rsidR="007550AD">
        <w:rPr>
          <w:rFonts w:eastAsia="Times New Roman" w:cs="Times New Roman"/>
          <w:b/>
          <w:color w:val="C00000"/>
        </w:rPr>
        <w:t>March</w:t>
      </w:r>
      <w:r w:rsidR="00873330">
        <w:rPr>
          <w:rFonts w:eastAsia="Times New Roman" w:cs="Times New Roman"/>
          <w:b/>
          <w:color w:val="C00000"/>
        </w:rPr>
        <w:t xml:space="preserve"> 15</w:t>
      </w:r>
      <w:r w:rsidR="00C9518F" w:rsidRPr="003108F5">
        <w:rPr>
          <w:rFonts w:eastAsia="Times New Roman" w:cs="Times New Roman"/>
          <w:b/>
          <w:color w:val="C00000"/>
        </w:rPr>
        <w:t>, 201</w:t>
      </w:r>
      <w:r w:rsidR="00FA48AE">
        <w:rPr>
          <w:rFonts w:eastAsia="Times New Roman" w:cs="Times New Roman"/>
          <w:b/>
          <w:color w:val="C00000"/>
        </w:rPr>
        <w:t>8</w:t>
      </w:r>
    </w:p>
    <w:p w:rsidR="00E113A4" w:rsidRPr="003108F5" w:rsidRDefault="00E113A4" w:rsidP="00E113A4">
      <w:pPr>
        <w:spacing w:after="0" w:line="240" w:lineRule="auto"/>
        <w:jc w:val="center"/>
        <w:rPr>
          <w:rFonts w:eastAsia="Times New Roman" w:cs="Times New Roman"/>
          <w:b/>
          <w:color w:val="C00000"/>
        </w:rPr>
      </w:pPr>
      <w:r w:rsidRPr="003108F5">
        <w:rPr>
          <w:rFonts w:eastAsia="Times New Roman" w:cs="Times New Roman"/>
          <w:b/>
          <w:color w:val="C00000"/>
        </w:rPr>
        <w:t>ESB Room 2025</w:t>
      </w:r>
    </w:p>
    <w:p w:rsidR="00E113A4" w:rsidRPr="003108F5" w:rsidRDefault="00001427" w:rsidP="00E113A4">
      <w:pPr>
        <w:spacing w:after="0" w:line="240" w:lineRule="auto"/>
        <w:jc w:val="center"/>
        <w:rPr>
          <w:rFonts w:eastAsia="Times New Roman" w:cs="Times New Roman"/>
          <w:b/>
          <w:color w:val="C00000"/>
        </w:rPr>
      </w:pPr>
      <w:r w:rsidRPr="003108F5">
        <w:rPr>
          <w:rFonts w:eastAsia="Times New Roman" w:cs="Times New Roman"/>
          <w:b/>
          <w:color w:val="C00000"/>
        </w:rPr>
        <w:t>9:30</w:t>
      </w:r>
      <w:r w:rsidR="00E113A4" w:rsidRPr="003108F5">
        <w:rPr>
          <w:rFonts w:eastAsia="Times New Roman" w:cs="Times New Roman"/>
          <w:b/>
          <w:color w:val="C00000"/>
        </w:rPr>
        <w:t>am</w:t>
      </w:r>
      <w:r w:rsidR="00410E4B" w:rsidRPr="003108F5">
        <w:rPr>
          <w:rFonts w:eastAsia="Times New Roman" w:cs="Times New Roman"/>
          <w:b/>
          <w:color w:val="C00000"/>
        </w:rPr>
        <w:t xml:space="preserve"> </w:t>
      </w:r>
      <w:r w:rsidR="00E113A4" w:rsidRPr="003108F5">
        <w:rPr>
          <w:rFonts w:eastAsia="Times New Roman" w:cs="Times New Roman"/>
          <w:b/>
          <w:color w:val="C00000"/>
        </w:rPr>
        <w:t>-</w:t>
      </w:r>
      <w:r w:rsidR="00410E4B" w:rsidRPr="003108F5">
        <w:rPr>
          <w:rFonts w:eastAsia="Times New Roman" w:cs="Times New Roman"/>
          <w:b/>
          <w:color w:val="C00000"/>
        </w:rPr>
        <w:t xml:space="preserve"> </w:t>
      </w:r>
      <w:r w:rsidRPr="003108F5">
        <w:rPr>
          <w:rFonts w:eastAsia="Times New Roman" w:cs="Times New Roman"/>
          <w:b/>
          <w:color w:val="C00000"/>
        </w:rPr>
        <w:t>10:30</w:t>
      </w:r>
      <w:r w:rsidR="00E113A4" w:rsidRPr="003108F5">
        <w:rPr>
          <w:rFonts w:eastAsia="Times New Roman" w:cs="Times New Roman"/>
          <w:b/>
          <w:color w:val="C00000"/>
        </w:rPr>
        <w:t>am</w:t>
      </w:r>
    </w:p>
    <w:p w:rsidR="00136224" w:rsidRPr="003108F5" w:rsidRDefault="00136224" w:rsidP="00E113A4">
      <w:pPr>
        <w:spacing w:after="0" w:line="240" w:lineRule="auto"/>
        <w:rPr>
          <w:rFonts w:eastAsia="Times New Roman" w:cs="Times New Roman"/>
          <w:b/>
        </w:rPr>
      </w:pPr>
    </w:p>
    <w:p w:rsidR="00BA7D12" w:rsidRPr="003108F5" w:rsidRDefault="00E113A4" w:rsidP="00BA7D12">
      <w:pPr>
        <w:spacing w:after="0" w:line="240" w:lineRule="auto"/>
        <w:rPr>
          <w:rFonts w:eastAsia="Times New Roman" w:cs="Tahoma"/>
        </w:rPr>
      </w:pPr>
      <w:r w:rsidRPr="003108F5">
        <w:rPr>
          <w:rFonts w:eastAsia="Times New Roman" w:cs="Times New Roman"/>
          <w:b/>
        </w:rPr>
        <w:t>Present:</w:t>
      </w:r>
      <w:r w:rsidR="00E362A9">
        <w:rPr>
          <w:rFonts w:eastAsia="Times New Roman" w:cs="Tahoma"/>
        </w:rPr>
        <w:t xml:space="preserve"> </w:t>
      </w:r>
      <w:r w:rsidR="006B7963">
        <w:rPr>
          <w:rFonts w:eastAsia="Times New Roman" w:cs="Tahoma"/>
        </w:rPr>
        <w:t xml:space="preserve">Renee Haggart (Co-Chair), </w:t>
      </w:r>
      <w:r w:rsidR="00F23A58">
        <w:rPr>
          <w:rFonts w:eastAsia="Times New Roman" w:cs="Tahoma"/>
        </w:rPr>
        <w:t xml:space="preserve">Roger Francois </w:t>
      </w:r>
      <w:r w:rsidR="003906EA" w:rsidRPr="003108F5">
        <w:rPr>
          <w:rFonts w:eastAsia="Times New Roman" w:cs="Tahoma"/>
        </w:rPr>
        <w:t xml:space="preserve">(Co-Chair), </w:t>
      </w:r>
      <w:r w:rsidR="005A134B">
        <w:rPr>
          <w:rFonts w:eastAsia="Times New Roman" w:cs="Times New Roman"/>
        </w:rPr>
        <w:t>Ian Ayeras</w:t>
      </w:r>
      <w:r w:rsidR="00280184">
        <w:rPr>
          <w:rFonts w:eastAsia="Times New Roman" w:cs="Times New Roman"/>
        </w:rPr>
        <w:t xml:space="preserve"> </w:t>
      </w:r>
      <w:r w:rsidR="00B4550F" w:rsidRPr="003108F5">
        <w:rPr>
          <w:rFonts w:eastAsia="Times New Roman" w:cs="Times New Roman"/>
        </w:rPr>
        <w:t>(Secretary),</w:t>
      </w:r>
      <w:r w:rsidR="00FF7770" w:rsidRPr="003108F5" w:rsidDel="00FF7770">
        <w:rPr>
          <w:rFonts w:eastAsia="Times New Roman" w:cs="Times New Roman"/>
        </w:rPr>
        <w:t xml:space="preserve"> </w:t>
      </w:r>
      <w:r w:rsidR="009979F7">
        <w:rPr>
          <w:rFonts w:eastAsia="Times New Roman" w:cs="Times New Roman"/>
        </w:rPr>
        <w:t>Kate Blackburn (Faculty of Scien</w:t>
      </w:r>
      <w:r w:rsidR="009F0101">
        <w:rPr>
          <w:rFonts w:eastAsia="Times New Roman" w:cs="Times New Roman"/>
        </w:rPr>
        <w:t>ce)</w:t>
      </w:r>
      <w:r w:rsidR="009979F7">
        <w:rPr>
          <w:rFonts w:eastAsia="Times New Roman" w:cs="Times New Roman"/>
        </w:rPr>
        <w:t>, Kathe</w:t>
      </w:r>
      <w:r w:rsidR="00280184">
        <w:rPr>
          <w:rFonts w:eastAsia="Times New Roman" w:cs="Times New Roman"/>
        </w:rPr>
        <w:t>rine Raymond</w:t>
      </w:r>
      <w:r w:rsidR="008701AA">
        <w:rPr>
          <w:rFonts w:eastAsia="Times New Roman" w:cs="Times New Roman"/>
        </w:rPr>
        <w:t xml:space="preserve"> (Grad Student Rep)</w:t>
      </w:r>
      <w:r w:rsidR="00280184">
        <w:rPr>
          <w:rFonts w:eastAsia="Times New Roman" w:cs="Times New Roman"/>
        </w:rPr>
        <w:t xml:space="preserve">, </w:t>
      </w:r>
      <w:r w:rsidR="009979F7">
        <w:rPr>
          <w:rFonts w:eastAsia="Times New Roman" w:cs="Times New Roman"/>
        </w:rPr>
        <w:t>Mike LeBlanc</w:t>
      </w:r>
      <w:r w:rsidR="00F84B2B">
        <w:rPr>
          <w:rFonts w:eastAsia="Times New Roman" w:cs="Times New Roman"/>
        </w:rPr>
        <w:t xml:space="preserve">, </w:t>
      </w:r>
      <w:r w:rsidR="00FF7770">
        <w:rPr>
          <w:rFonts w:eastAsia="Times New Roman" w:cs="Times New Roman"/>
        </w:rPr>
        <w:t>Lora Pakhomova</w:t>
      </w:r>
      <w:r w:rsidR="006B7963">
        <w:rPr>
          <w:rFonts w:eastAsia="Times New Roman" w:cs="Times New Roman"/>
        </w:rPr>
        <w:t>, Rich</w:t>
      </w:r>
      <w:r w:rsidR="00FF7770">
        <w:rPr>
          <w:rFonts w:eastAsia="Times New Roman" w:cs="Times New Roman"/>
        </w:rPr>
        <w:t xml:space="preserve"> Friedman</w:t>
      </w:r>
      <w:r w:rsidR="00ED0F9B">
        <w:rPr>
          <w:rFonts w:eastAsia="Times New Roman" w:cs="Times New Roman"/>
        </w:rPr>
        <w:t>, Denise</w:t>
      </w:r>
      <w:r w:rsidR="008D7EFC">
        <w:rPr>
          <w:rFonts w:eastAsia="Times New Roman" w:cs="Times New Roman"/>
        </w:rPr>
        <w:t xml:space="preserve"> </w:t>
      </w:r>
      <w:proofErr w:type="spellStart"/>
      <w:r w:rsidR="008D7EFC">
        <w:rPr>
          <w:rFonts w:eastAsia="Times New Roman" w:cs="Times New Roman"/>
        </w:rPr>
        <w:t>Feigh</w:t>
      </w:r>
      <w:r w:rsidR="00F91B06">
        <w:rPr>
          <w:rFonts w:eastAsia="Times New Roman" w:cs="Times New Roman"/>
        </w:rPr>
        <w:t>an</w:t>
      </w:r>
      <w:proofErr w:type="spellEnd"/>
      <w:r w:rsidR="006B7963">
        <w:rPr>
          <w:rFonts w:eastAsia="Times New Roman" w:cs="Times New Roman"/>
        </w:rPr>
        <w:t xml:space="preserve"> (PIMS)</w:t>
      </w:r>
      <w:r w:rsidR="00A0081C">
        <w:rPr>
          <w:rFonts w:eastAsia="Times New Roman" w:cs="Times New Roman"/>
        </w:rPr>
        <w:t xml:space="preserve">, </w:t>
      </w:r>
      <w:r w:rsidR="00EE0558">
        <w:rPr>
          <w:rFonts w:eastAsia="Times New Roman" w:cs="Tahoma"/>
        </w:rPr>
        <w:t>Tim Morgan,</w:t>
      </w:r>
      <w:r w:rsidR="009A6859">
        <w:t xml:space="preserve"> Peter Winterburn, </w:t>
      </w:r>
      <w:proofErr w:type="spellStart"/>
      <w:r w:rsidR="007550AD">
        <w:t>Teela</w:t>
      </w:r>
      <w:proofErr w:type="spellEnd"/>
      <w:r w:rsidR="007550AD">
        <w:t xml:space="preserve"> </w:t>
      </w:r>
      <w:proofErr w:type="spellStart"/>
      <w:r w:rsidR="007550AD">
        <w:t>Narsih</w:t>
      </w:r>
      <w:proofErr w:type="spellEnd"/>
      <w:r w:rsidR="007550AD">
        <w:t>/Ben Loosley (RMS)</w:t>
      </w:r>
    </w:p>
    <w:p w:rsidR="00E27D78" w:rsidRPr="003108F5" w:rsidRDefault="00E27D78" w:rsidP="00E113A4">
      <w:pPr>
        <w:spacing w:after="0" w:line="240" w:lineRule="auto"/>
        <w:rPr>
          <w:rFonts w:eastAsia="Times New Roman" w:cs="Times New Roman"/>
        </w:rPr>
      </w:pPr>
    </w:p>
    <w:p w:rsidR="00873330" w:rsidRDefault="00E113A4" w:rsidP="00587EF1">
      <w:pPr>
        <w:rPr>
          <w:rFonts w:eastAsia="Times New Roman" w:cs="Times New Roman"/>
        </w:rPr>
      </w:pPr>
      <w:r w:rsidRPr="003108F5">
        <w:rPr>
          <w:rFonts w:cs="Times New Roman"/>
          <w:b/>
        </w:rPr>
        <w:t>Regrets:</w:t>
      </w:r>
      <w:r w:rsidR="00BA7D12" w:rsidRPr="003108F5">
        <w:t xml:space="preserve"> </w:t>
      </w:r>
      <w:r w:rsidR="007A6880">
        <w:t>Peggy Ng (Statistics)</w:t>
      </w:r>
      <w:r w:rsidR="00CA0637">
        <w:t>, Tarn Khare (MDRU)</w:t>
      </w:r>
      <w:r w:rsidR="009A6859">
        <w:t>, Amy Chan</w:t>
      </w:r>
    </w:p>
    <w:p w:rsidR="001E1529" w:rsidRPr="009B576B" w:rsidRDefault="00410E4B" w:rsidP="009B576B">
      <w:pPr>
        <w:rPr>
          <w:b/>
          <w:color w:val="000000" w:themeColor="text1"/>
        </w:rPr>
      </w:pPr>
      <w:r w:rsidRPr="003108F5">
        <w:rPr>
          <w:b/>
          <w:color w:val="000000" w:themeColor="text1"/>
        </w:rPr>
        <w:t>Action Items:</w:t>
      </w:r>
      <w:r w:rsidR="009929F5" w:rsidRPr="003108F5">
        <w:rPr>
          <w:b/>
          <w:color w:val="000000" w:themeColor="text1"/>
        </w:rPr>
        <w:t xml:space="preserve"> </w:t>
      </w:r>
    </w:p>
    <w:p w:rsidR="00E113A4" w:rsidRDefault="00CB15F5" w:rsidP="003108F5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Times New Roman"/>
          <w:b/>
        </w:rPr>
      </w:pPr>
      <w:r w:rsidRPr="003108F5">
        <w:rPr>
          <w:rFonts w:eastAsia="Times New Roman" w:cs="Times New Roman"/>
          <w:b/>
        </w:rPr>
        <w:t xml:space="preserve">Meeting called to order: </w:t>
      </w:r>
      <w:r w:rsidR="00832349" w:rsidRPr="003108F5">
        <w:rPr>
          <w:rFonts w:eastAsia="Times New Roman" w:cs="Times New Roman"/>
          <w:b/>
        </w:rPr>
        <w:t>9:</w:t>
      </w:r>
      <w:r w:rsidR="009B576B">
        <w:rPr>
          <w:rFonts w:eastAsia="Times New Roman" w:cs="Times New Roman"/>
          <w:b/>
        </w:rPr>
        <w:t>3</w:t>
      </w:r>
      <w:r w:rsidR="009A6859">
        <w:rPr>
          <w:rFonts w:eastAsia="Times New Roman" w:cs="Times New Roman"/>
          <w:b/>
        </w:rPr>
        <w:t>2</w:t>
      </w:r>
      <w:r w:rsidR="004C206B">
        <w:rPr>
          <w:rFonts w:eastAsia="Times New Roman" w:cs="Times New Roman"/>
          <w:b/>
        </w:rPr>
        <w:t>AM</w:t>
      </w:r>
    </w:p>
    <w:p w:rsidR="001C548C" w:rsidRDefault="001C548C" w:rsidP="001C548C">
      <w:pPr>
        <w:spacing w:after="0" w:line="240" w:lineRule="auto"/>
        <w:rPr>
          <w:rFonts w:eastAsia="Times New Roman" w:cs="Times New Roman"/>
        </w:rPr>
      </w:pPr>
    </w:p>
    <w:p w:rsidR="001C548C" w:rsidRPr="001C548C" w:rsidRDefault="001C548C" w:rsidP="001C548C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Times New Roman"/>
        </w:rPr>
      </w:pPr>
      <w:r>
        <w:rPr>
          <w:rFonts w:cstheme="minorHAnsi"/>
        </w:rPr>
        <w:t>Address the items in the EOAS RMS Departmental Inspection Report (o</w:t>
      </w:r>
      <w:r w:rsidR="00EA36C1">
        <w:rPr>
          <w:rFonts w:cstheme="minorHAnsi"/>
        </w:rPr>
        <w:t>ngoing – see attachment) – RH/RF</w:t>
      </w:r>
    </w:p>
    <w:p w:rsidR="001C548C" w:rsidRDefault="001C548C" w:rsidP="001C548C">
      <w:pPr>
        <w:spacing w:after="0" w:line="240" w:lineRule="auto"/>
        <w:rPr>
          <w:rFonts w:eastAsia="Times New Roman" w:cs="Times New Roman"/>
        </w:rPr>
      </w:pPr>
    </w:p>
    <w:p w:rsidR="001C548C" w:rsidRPr="001C548C" w:rsidRDefault="001C548C" w:rsidP="001C548C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Times New Roman"/>
        </w:rPr>
      </w:pPr>
      <w:r>
        <w:rPr>
          <w:rFonts w:cstheme="minorHAnsi"/>
        </w:rPr>
        <w:t>Review accessing field safety training and sharing of the MDRU wiki for procedure</w:t>
      </w:r>
      <w:r w:rsidR="007C2B63">
        <w:rPr>
          <w:rFonts w:cstheme="minorHAnsi"/>
        </w:rPr>
        <w:t>s for field protocols/forms – RF</w:t>
      </w:r>
    </w:p>
    <w:p w:rsidR="001C548C" w:rsidRPr="001C548C" w:rsidRDefault="001C548C" w:rsidP="001C548C">
      <w:pPr>
        <w:pStyle w:val="ListParagraph"/>
        <w:rPr>
          <w:rFonts w:eastAsia="Times New Roman" w:cs="Times New Roman"/>
        </w:rPr>
      </w:pPr>
    </w:p>
    <w:p w:rsidR="001C548C" w:rsidRPr="001C548C" w:rsidRDefault="001C548C" w:rsidP="001C548C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Times New Roman"/>
        </w:rPr>
      </w:pPr>
      <w:r>
        <w:rPr>
          <w:rFonts w:cstheme="minorHAnsi"/>
        </w:rPr>
        <w:t>Accessing UBC ergonomic resource for staff/faculty – RH</w:t>
      </w:r>
    </w:p>
    <w:p w:rsidR="001C548C" w:rsidRPr="001C548C" w:rsidRDefault="001C548C" w:rsidP="001C548C">
      <w:pPr>
        <w:spacing w:after="0" w:line="240" w:lineRule="auto"/>
        <w:rPr>
          <w:rFonts w:eastAsia="Times New Roman" w:cs="Times New Roman"/>
        </w:rPr>
      </w:pPr>
    </w:p>
    <w:p w:rsidR="00E113A4" w:rsidRPr="003108F5" w:rsidRDefault="00E113A4" w:rsidP="00E113A4">
      <w:pPr>
        <w:spacing w:after="0" w:line="240" w:lineRule="auto"/>
        <w:rPr>
          <w:rFonts w:eastAsia="Times New Roman" w:cs="Times New Roman"/>
          <w:b/>
        </w:rPr>
      </w:pPr>
      <w:r w:rsidRPr="003108F5">
        <w:rPr>
          <w:rFonts w:eastAsia="Times New Roman" w:cs="Times New Roman"/>
          <w:b/>
        </w:rPr>
        <w:t>Adoption of previous Safety Committee Mee</w:t>
      </w:r>
      <w:r w:rsidR="00136224" w:rsidRPr="003108F5">
        <w:rPr>
          <w:rFonts w:eastAsia="Times New Roman" w:cs="Times New Roman"/>
          <w:b/>
        </w:rPr>
        <w:t>t</w:t>
      </w:r>
      <w:r w:rsidR="00A2700F" w:rsidRPr="003108F5">
        <w:rPr>
          <w:rFonts w:eastAsia="Times New Roman" w:cs="Times New Roman"/>
          <w:b/>
        </w:rPr>
        <w:t xml:space="preserve">ing Minutes: </w:t>
      </w:r>
      <w:r w:rsidR="00001427" w:rsidRPr="003108F5">
        <w:rPr>
          <w:rFonts w:eastAsia="Times New Roman" w:cs="Times New Roman"/>
        </w:rPr>
        <w:t xml:space="preserve">Thursday, </w:t>
      </w:r>
      <w:r w:rsidR="007550AD">
        <w:rPr>
          <w:rFonts w:eastAsia="Times New Roman" w:cs="Times New Roman"/>
        </w:rPr>
        <w:t>February 15, 2018</w:t>
      </w:r>
    </w:p>
    <w:p w:rsidR="00E113A4" w:rsidRPr="003108F5" w:rsidRDefault="00E113A4" w:rsidP="00E113A4">
      <w:pPr>
        <w:spacing w:after="0" w:line="240" w:lineRule="auto"/>
        <w:rPr>
          <w:rFonts w:eastAsia="Times New Roman" w:cs="Times New Roman"/>
          <w:b/>
        </w:rPr>
      </w:pPr>
    </w:p>
    <w:p w:rsidR="00E113A4" w:rsidRPr="003108F5" w:rsidRDefault="009A6859" w:rsidP="00E113A4">
      <w:pPr>
        <w:spacing w:after="0" w:line="240" w:lineRule="auto"/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t>Approved: RF</w:t>
      </w:r>
    </w:p>
    <w:p w:rsidR="00E113A4" w:rsidRPr="003108F5" w:rsidRDefault="00E113A4" w:rsidP="00E113A4">
      <w:pPr>
        <w:spacing w:after="0" w:line="240" w:lineRule="auto"/>
        <w:ind w:firstLine="720"/>
        <w:rPr>
          <w:rFonts w:eastAsia="Times New Roman" w:cs="Times New Roman"/>
        </w:rPr>
      </w:pPr>
      <w:r w:rsidRPr="003108F5">
        <w:rPr>
          <w:rFonts w:eastAsia="Times New Roman" w:cs="Times New Roman"/>
        </w:rPr>
        <w:t xml:space="preserve">Seconded: </w:t>
      </w:r>
      <w:r w:rsidR="009A6859">
        <w:rPr>
          <w:rFonts w:eastAsia="Times New Roman" w:cs="Times New Roman"/>
        </w:rPr>
        <w:t>ML</w:t>
      </w:r>
    </w:p>
    <w:p w:rsidR="009929F5" w:rsidRPr="003108F5" w:rsidRDefault="009929F5" w:rsidP="009929F5">
      <w:pPr>
        <w:spacing w:after="0" w:line="240" w:lineRule="auto"/>
        <w:contextualSpacing/>
        <w:rPr>
          <w:rFonts w:eastAsia="Times New Roman" w:cs="Times New Roman"/>
          <w:highlight w:val="yellow"/>
        </w:rPr>
      </w:pPr>
    </w:p>
    <w:p w:rsidR="00E113A4" w:rsidRPr="007550AD" w:rsidRDefault="00E113A4" w:rsidP="004D691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u w:val="single"/>
        </w:rPr>
      </w:pPr>
      <w:r w:rsidRPr="003108F5">
        <w:rPr>
          <w:rFonts w:eastAsia="Times New Roman" w:cs="Times New Roman"/>
          <w:b/>
          <w:u w:val="single"/>
        </w:rPr>
        <w:t>ACCIDENT/INCIDENT REPORTS</w:t>
      </w:r>
      <w:r w:rsidR="009929F5" w:rsidRPr="003108F5">
        <w:rPr>
          <w:rFonts w:eastAsia="Times New Roman" w:cs="Times New Roman"/>
          <w:b/>
        </w:rPr>
        <w:t xml:space="preserve">: </w:t>
      </w:r>
    </w:p>
    <w:p w:rsidR="007550AD" w:rsidRPr="007550AD" w:rsidRDefault="007550AD" w:rsidP="007550AD">
      <w:pPr>
        <w:spacing w:after="0" w:line="240" w:lineRule="auto"/>
        <w:rPr>
          <w:rFonts w:eastAsia="Times New Roman" w:cs="Times New Roman"/>
          <w:b/>
          <w:u w:val="single"/>
        </w:rPr>
      </w:pPr>
    </w:p>
    <w:p w:rsidR="00BA7D12" w:rsidRPr="001C548C" w:rsidRDefault="001C548C" w:rsidP="001C548C">
      <w:pPr>
        <w:pStyle w:val="ListParagraph"/>
        <w:numPr>
          <w:ilvl w:val="0"/>
          <w:numId w:val="26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Discuss </w:t>
      </w:r>
      <w:r>
        <w:rPr>
          <w:color w:val="000000" w:themeColor="text1"/>
        </w:rPr>
        <w:t>Incident Report #121503 | March 5, 2018 – TM/RF (see attachment)</w:t>
      </w:r>
    </w:p>
    <w:p w:rsidR="005A134B" w:rsidRPr="005A134B" w:rsidRDefault="005A134B" w:rsidP="005A134B">
      <w:pPr>
        <w:spacing w:after="0" w:line="240" w:lineRule="auto"/>
        <w:rPr>
          <w:rFonts w:eastAsia="Times New Roman" w:cs="Times New Roman"/>
          <w:b/>
          <w:highlight w:val="yellow"/>
          <w:u w:val="single"/>
        </w:rPr>
      </w:pPr>
    </w:p>
    <w:p w:rsidR="00CB15F5" w:rsidRDefault="00DB4916" w:rsidP="004D691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u w:val="single"/>
        </w:rPr>
      </w:pPr>
      <w:r w:rsidRPr="003108F5">
        <w:rPr>
          <w:rFonts w:eastAsia="Times New Roman" w:cs="Times New Roman"/>
          <w:b/>
          <w:u w:val="single"/>
        </w:rPr>
        <w:t>ITEMS ARISING FROM THE</w:t>
      </w:r>
      <w:r w:rsidR="0027041A" w:rsidRPr="003108F5">
        <w:rPr>
          <w:rFonts w:eastAsia="Times New Roman" w:cs="Times New Roman"/>
          <w:b/>
          <w:u w:val="single"/>
        </w:rPr>
        <w:t xml:space="preserve"> </w:t>
      </w:r>
      <w:r w:rsidR="00CB15F5" w:rsidRPr="003108F5">
        <w:rPr>
          <w:rFonts w:eastAsia="Times New Roman" w:cs="Times New Roman"/>
          <w:b/>
          <w:u w:val="single"/>
        </w:rPr>
        <w:t>MINUTE</w:t>
      </w:r>
      <w:r w:rsidR="00006CB5" w:rsidRPr="003108F5">
        <w:rPr>
          <w:rFonts w:eastAsia="Times New Roman" w:cs="Times New Roman"/>
          <w:b/>
          <w:u w:val="single"/>
        </w:rPr>
        <w:t>S</w:t>
      </w:r>
      <w:r w:rsidR="0027041A" w:rsidRPr="003108F5">
        <w:rPr>
          <w:rFonts w:eastAsia="Times New Roman" w:cs="Times New Roman"/>
          <w:b/>
          <w:u w:val="single"/>
        </w:rPr>
        <w:t>:</w:t>
      </w:r>
    </w:p>
    <w:p w:rsidR="009A6859" w:rsidRPr="009A6859" w:rsidRDefault="009A6859" w:rsidP="009A6859">
      <w:pPr>
        <w:spacing w:after="0" w:line="240" w:lineRule="auto"/>
        <w:rPr>
          <w:rFonts w:eastAsia="Times New Roman" w:cs="Times New Roman"/>
          <w:b/>
          <w:u w:val="single"/>
        </w:rPr>
      </w:pPr>
    </w:p>
    <w:p w:rsidR="00437CC0" w:rsidRPr="007C2B63" w:rsidRDefault="009A6859" w:rsidP="009A6859">
      <w:pPr>
        <w:pStyle w:val="ListParagraph"/>
        <w:numPr>
          <w:ilvl w:val="0"/>
          <w:numId w:val="28"/>
        </w:numPr>
        <w:spacing w:after="0" w:line="240" w:lineRule="auto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</w:rPr>
        <w:t xml:space="preserve">Will need to follow-up with PI’s regarding inspection reports.  More than half of PI’s still have not replied to date.  </w:t>
      </w:r>
      <w:r w:rsidR="007C2B63">
        <w:rPr>
          <w:rFonts w:eastAsia="Times New Roman" w:cs="Times New Roman"/>
        </w:rPr>
        <w:t>There is s</w:t>
      </w:r>
      <w:r>
        <w:rPr>
          <w:rFonts w:eastAsia="Times New Roman" w:cs="Times New Roman"/>
        </w:rPr>
        <w:t xml:space="preserve">till uncertainty with what RMS inspection reports indicates for each lab. </w:t>
      </w:r>
      <w:r w:rsidR="007C2B63">
        <w:rPr>
          <w:rFonts w:eastAsia="Times New Roman" w:cs="Times New Roman"/>
        </w:rPr>
        <w:t xml:space="preserve">Consider notifying the PI’s directly from the Dept. Head.  RH to speak to Roger Beckie and see if he would send out a reminder to PI’s.  BL offering to provide </w:t>
      </w:r>
      <w:r w:rsidR="00B6591F">
        <w:rPr>
          <w:rFonts w:eastAsia="Times New Roman" w:cs="Times New Roman"/>
        </w:rPr>
        <w:t xml:space="preserve">inspection </w:t>
      </w:r>
      <w:r w:rsidR="007C2B63">
        <w:rPr>
          <w:rFonts w:eastAsia="Times New Roman" w:cs="Times New Roman"/>
        </w:rPr>
        <w:t>reports if needed.</w:t>
      </w:r>
    </w:p>
    <w:p w:rsidR="007C2B63" w:rsidRPr="009A6859" w:rsidRDefault="00EA36C1" w:rsidP="009A6859">
      <w:pPr>
        <w:pStyle w:val="ListParagraph"/>
        <w:numPr>
          <w:ilvl w:val="0"/>
          <w:numId w:val="28"/>
        </w:numPr>
        <w:spacing w:after="0" w:line="240" w:lineRule="auto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</w:rPr>
        <w:t xml:space="preserve">TM confirms that he has completed 4 </w:t>
      </w:r>
      <w:r w:rsidR="007C2B63">
        <w:rPr>
          <w:rFonts w:eastAsia="Times New Roman" w:cs="Times New Roman"/>
        </w:rPr>
        <w:t>Electrical panel check</w:t>
      </w:r>
      <w:r>
        <w:rPr>
          <w:rFonts w:eastAsia="Times New Roman" w:cs="Times New Roman"/>
        </w:rPr>
        <w:t>s</w:t>
      </w:r>
      <w:r w:rsidR="007C2B63">
        <w:rPr>
          <w:rFonts w:eastAsia="Times New Roman" w:cs="Times New Roman"/>
        </w:rPr>
        <w:t xml:space="preserve">.  3 of 4 panels checked </w:t>
      </w:r>
      <w:r>
        <w:rPr>
          <w:rFonts w:eastAsia="Times New Roman" w:cs="Times New Roman"/>
        </w:rPr>
        <w:t>were OK.  PI have been notified of the 1 panel that needs attention.</w:t>
      </w:r>
    </w:p>
    <w:p w:rsidR="00873330" w:rsidRPr="00873330" w:rsidRDefault="00873330" w:rsidP="00873330">
      <w:pPr>
        <w:spacing w:after="0" w:line="240" w:lineRule="auto"/>
        <w:rPr>
          <w:rFonts w:eastAsia="Times New Roman" w:cs="Times New Roman"/>
        </w:rPr>
      </w:pPr>
    </w:p>
    <w:p w:rsidR="00162F42" w:rsidRDefault="00162F42" w:rsidP="00162F4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u w:val="single"/>
        </w:rPr>
      </w:pPr>
      <w:r w:rsidRPr="003108F5">
        <w:rPr>
          <w:rFonts w:eastAsia="Times New Roman" w:cs="Times New Roman"/>
          <w:b/>
          <w:u w:val="single"/>
        </w:rPr>
        <w:t>NEW BUSINESS</w:t>
      </w:r>
    </w:p>
    <w:p w:rsidR="007C2B63" w:rsidRDefault="007C2B63" w:rsidP="007C2B63">
      <w:pPr>
        <w:spacing w:after="0" w:line="240" w:lineRule="auto"/>
        <w:rPr>
          <w:rFonts w:eastAsia="Times New Roman" w:cs="Times New Roman"/>
          <w:b/>
          <w:u w:val="single"/>
        </w:rPr>
      </w:pPr>
    </w:p>
    <w:p w:rsidR="007C2B63" w:rsidRPr="007C2B63" w:rsidRDefault="007C2B63" w:rsidP="007C2B63">
      <w:pPr>
        <w:pStyle w:val="ListParagraph"/>
        <w:numPr>
          <w:ilvl w:val="0"/>
          <w:numId w:val="29"/>
        </w:numPr>
        <w:spacing w:after="0" w:line="240" w:lineRule="auto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</w:rPr>
        <w:t xml:space="preserve">KR inquired on whom to contact regarding the recycling of gloves.  ML suggests that they are not recyclable </w:t>
      </w:r>
      <w:r w:rsidR="001E1DEC">
        <w:rPr>
          <w:rFonts w:eastAsia="Times New Roman" w:cs="Times New Roman"/>
        </w:rPr>
        <w:t>because they would be contaminated upon use.</w:t>
      </w:r>
      <w:bookmarkStart w:id="0" w:name="_GoBack"/>
      <w:bookmarkEnd w:id="0"/>
    </w:p>
    <w:p w:rsidR="00437CC0" w:rsidRDefault="00437CC0" w:rsidP="00437CC0">
      <w:pPr>
        <w:spacing w:after="0" w:line="240" w:lineRule="auto"/>
        <w:rPr>
          <w:rFonts w:eastAsia="Times New Roman" w:cs="Times New Roman"/>
          <w:b/>
          <w:u w:val="single"/>
        </w:rPr>
      </w:pPr>
    </w:p>
    <w:p w:rsidR="00873330" w:rsidRPr="00873330" w:rsidRDefault="00873330" w:rsidP="00873330">
      <w:pPr>
        <w:spacing w:after="0" w:line="240" w:lineRule="auto"/>
        <w:rPr>
          <w:rFonts w:eastAsia="Times New Roman" w:cs="Times New Roman"/>
          <w:b/>
          <w:u w:val="single"/>
        </w:rPr>
      </w:pPr>
    </w:p>
    <w:p w:rsidR="00731854" w:rsidRPr="00AB309C" w:rsidRDefault="00731854" w:rsidP="00FB6DAB">
      <w:pPr>
        <w:tabs>
          <w:tab w:val="left" w:pos="3535"/>
        </w:tabs>
        <w:spacing w:after="0" w:line="240" w:lineRule="auto"/>
        <w:rPr>
          <w:rFonts w:eastAsia="Times New Roman" w:cs="Times New Roman"/>
        </w:rPr>
      </w:pPr>
      <w:r w:rsidRPr="00AB309C">
        <w:rPr>
          <w:rFonts w:eastAsia="Times New Roman" w:cs="Times New Roman"/>
        </w:rPr>
        <w:t xml:space="preserve">Meeting </w:t>
      </w:r>
      <w:r w:rsidR="005073DD" w:rsidRPr="00AB309C">
        <w:rPr>
          <w:rFonts w:eastAsia="Times New Roman" w:cs="Times New Roman"/>
        </w:rPr>
        <w:t>Adjourned</w:t>
      </w:r>
      <w:r w:rsidR="007201CE">
        <w:rPr>
          <w:rFonts w:eastAsia="Times New Roman" w:cs="Times New Roman"/>
        </w:rPr>
        <w:t xml:space="preserve"> </w:t>
      </w:r>
      <w:r w:rsidR="007C2B63">
        <w:rPr>
          <w:rFonts w:eastAsia="Times New Roman" w:cs="Times New Roman"/>
        </w:rPr>
        <w:t>9:50AM</w:t>
      </w:r>
    </w:p>
    <w:p w:rsidR="00BA4798" w:rsidRPr="003108F5" w:rsidRDefault="00BA4798" w:rsidP="00BA4798">
      <w:pPr>
        <w:pStyle w:val="ListParagraph"/>
        <w:spacing w:after="0" w:line="240" w:lineRule="auto"/>
        <w:rPr>
          <w:rFonts w:eastAsia="Times New Roman" w:cs="Times New Roman"/>
          <w:b/>
          <w:u w:val="single"/>
        </w:rPr>
      </w:pPr>
    </w:p>
    <w:p w:rsidR="00E21BEC" w:rsidRPr="003108F5" w:rsidRDefault="00E21BEC" w:rsidP="00E21BEC">
      <w:pPr>
        <w:spacing w:after="0" w:line="240" w:lineRule="auto"/>
        <w:rPr>
          <w:rFonts w:eastAsia="Times New Roman" w:cs="Times New Roman"/>
        </w:rPr>
      </w:pPr>
    </w:p>
    <w:p w:rsidR="006E583B" w:rsidRPr="003108F5" w:rsidRDefault="00E113A4" w:rsidP="007813EC">
      <w:pPr>
        <w:spacing w:after="0" w:line="240" w:lineRule="auto"/>
        <w:jc w:val="center"/>
        <w:rPr>
          <w:rFonts w:eastAsia="Times New Roman" w:cs="Times New Roman"/>
          <w:b/>
          <w:color w:val="C00000"/>
        </w:rPr>
      </w:pPr>
      <w:r w:rsidRPr="003108F5">
        <w:rPr>
          <w:rFonts w:eastAsia="Times New Roman" w:cs="Times New Roman"/>
          <w:b/>
          <w:color w:val="C00000"/>
        </w:rPr>
        <w:t xml:space="preserve">Next Safety </w:t>
      </w:r>
      <w:r w:rsidR="009A6859">
        <w:rPr>
          <w:rFonts w:eastAsia="Times New Roman" w:cs="Times New Roman"/>
          <w:b/>
          <w:color w:val="C00000"/>
        </w:rPr>
        <w:t>Team</w:t>
      </w:r>
      <w:r w:rsidRPr="003108F5">
        <w:rPr>
          <w:rFonts w:eastAsia="Times New Roman" w:cs="Times New Roman"/>
          <w:b/>
          <w:color w:val="C00000"/>
        </w:rPr>
        <w:t xml:space="preserve"> Meeting</w:t>
      </w:r>
      <w:r w:rsidR="00356F92">
        <w:rPr>
          <w:rFonts w:eastAsia="Times New Roman" w:cs="Times New Roman"/>
          <w:b/>
          <w:color w:val="C00000"/>
        </w:rPr>
        <w:t xml:space="preserve"> - </w:t>
      </w:r>
      <w:r w:rsidR="00973E2A" w:rsidRPr="003108F5">
        <w:rPr>
          <w:rFonts w:eastAsia="Times New Roman" w:cs="Times New Roman"/>
          <w:b/>
          <w:color w:val="C00000"/>
        </w:rPr>
        <w:t xml:space="preserve">Thursday, </w:t>
      </w:r>
      <w:r w:rsidR="007550AD">
        <w:rPr>
          <w:rFonts w:eastAsia="Times New Roman" w:cs="Times New Roman"/>
          <w:b/>
          <w:color w:val="C00000"/>
        </w:rPr>
        <w:t>April</w:t>
      </w:r>
      <w:r w:rsidR="00FA48AE">
        <w:rPr>
          <w:rFonts w:eastAsia="Times New Roman" w:cs="Times New Roman"/>
          <w:b/>
          <w:color w:val="C00000"/>
        </w:rPr>
        <w:t xml:space="preserve"> </w:t>
      </w:r>
      <w:r w:rsidR="002F1F71">
        <w:rPr>
          <w:rFonts w:eastAsia="Times New Roman" w:cs="Times New Roman"/>
          <w:b/>
          <w:color w:val="C00000"/>
        </w:rPr>
        <w:t>1</w:t>
      </w:r>
      <w:r w:rsidR="007550AD">
        <w:rPr>
          <w:rFonts w:eastAsia="Times New Roman" w:cs="Times New Roman"/>
          <w:b/>
          <w:color w:val="C00000"/>
        </w:rPr>
        <w:t>9</w:t>
      </w:r>
      <w:r w:rsidR="00BA4798">
        <w:rPr>
          <w:rFonts w:eastAsia="Times New Roman" w:cs="Times New Roman"/>
          <w:b/>
          <w:color w:val="C00000"/>
        </w:rPr>
        <w:t>,</w:t>
      </w:r>
      <w:r w:rsidR="002F1F71">
        <w:rPr>
          <w:rFonts w:eastAsia="Times New Roman" w:cs="Times New Roman"/>
          <w:b/>
          <w:color w:val="C00000"/>
        </w:rPr>
        <w:t xml:space="preserve"> 2018</w:t>
      </w:r>
    </w:p>
    <w:sectPr w:rsidR="006E583B" w:rsidRPr="003108F5" w:rsidSect="009B7B61">
      <w:footerReference w:type="default" r:id="rId8"/>
      <w:pgSz w:w="12240" w:h="15840" w:code="1"/>
      <w:pgMar w:top="720" w:right="720" w:bottom="720" w:left="720" w:header="720" w:footer="720" w:gutter="0"/>
      <w:cols w:space="708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81C" w:rsidRDefault="00A0081C">
      <w:pPr>
        <w:spacing w:after="0" w:line="240" w:lineRule="auto"/>
      </w:pPr>
      <w:r>
        <w:separator/>
      </w:r>
    </w:p>
  </w:endnote>
  <w:endnote w:type="continuationSeparator" w:id="0">
    <w:p w:rsidR="00A0081C" w:rsidRDefault="00A00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81C" w:rsidRPr="00137BF5" w:rsidRDefault="00A0081C" w:rsidP="009B7B61">
    <w:pPr>
      <w:pStyle w:val="Footer"/>
      <w:jc w:val="center"/>
      <w:rPr>
        <w:b/>
        <w:sz w:val="16"/>
        <w:szCs w:val="16"/>
      </w:rPr>
    </w:pPr>
    <w:r w:rsidRPr="00137BF5">
      <w:rPr>
        <w:rStyle w:val="PageNumber"/>
        <w:b/>
        <w:sz w:val="16"/>
        <w:szCs w:val="16"/>
      </w:rPr>
      <w:fldChar w:fldCharType="begin"/>
    </w:r>
    <w:r w:rsidRPr="00137BF5">
      <w:rPr>
        <w:rStyle w:val="PageNumber"/>
        <w:b/>
        <w:sz w:val="16"/>
        <w:szCs w:val="16"/>
      </w:rPr>
      <w:instrText xml:space="preserve"> PAGE </w:instrText>
    </w:r>
    <w:r w:rsidRPr="00137BF5">
      <w:rPr>
        <w:rStyle w:val="PageNumber"/>
        <w:b/>
        <w:sz w:val="16"/>
        <w:szCs w:val="16"/>
      </w:rPr>
      <w:fldChar w:fldCharType="separate"/>
    </w:r>
    <w:r w:rsidR="00B6591F">
      <w:rPr>
        <w:rStyle w:val="PageNumber"/>
        <w:b/>
        <w:noProof/>
        <w:sz w:val="16"/>
        <w:szCs w:val="16"/>
      </w:rPr>
      <w:t>2</w:t>
    </w:r>
    <w:r w:rsidRPr="00137BF5">
      <w:rPr>
        <w:rStyle w:val="PageNumber"/>
        <w:b/>
        <w:sz w:val="16"/>
        <w:szCs w:val="16"/>
      </w:rPr>
      <w:fldChar w:fldCharType="end"/>
    </w:r>
    <w:r w:rsidRPr="00137BF5">
      <w:rPr>
        <w:rStyle w:val="PageNumber"/>
        <w:b/>
        <w:sz w:val="16"/>
        <w:szCs w:val="16"/>
      </w:rPr>
      <w:t xml:space="preserve"> of </w:t>
    </w:r>
    <w:r w:rsidRPr="00137BF5">
      <w:rPr>
        <w:rStyle w:val="PageNumber"/>
        <w:b/>
        <w:sz w:val="16"/>
        <w:szCs w:val="16"/>
      </w:rPr>
      <w:fldChar w:fldCharType="begin"/>
    </w:r>
    <w:r w:rsidRPr="00137BF5">
      <w:rPr>
        <w:rStyle w:val="PageNumber"/>
        <w:b/>
        <w:sz w:val="16"/>
        <w:szCs w:val="16"/>
      </w:rPr>
      <w:instrText xml:space="preserve"> NUMPAGES </w:instrText>
    </w:r>
    <w:r w:rsidRPr="00137BF5">
      <w:rPr>
        <w:rStyle w:val="PageNumber"/>
        <w:b/>
        <w:sz w:val="16"/>
        <w:szCs w:val="16"/>
      </w:rPr>
      <w:fldChar w:fldCharType="separate"/>
    </w:r>
    <w:r w:rsidR="00B6591F">
      <w:rPr>
        <w:rStyle w:val="PageNumber"/>
        <w:b/>
        <w:noProof/>
        <w:sz w:val="16"/>
        <w:szCs w:val="16"/>
      </w:rPr>
      <w:t>2</w:t>
    </w:r>
    <w:r w:rsidRPr="00137BF5">
      <w:rPr>
        <w:rStyle w:val="PageNumber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81C" w:rsidRDefault="00A0081C">
      <w:pPr>
        <w:spacing w:after="0" w:line="240" w:lineRule="auto"/>
      </w:pPr>
      <w:r>
        <w:separator/>
      </w:r>
    </w:p>
  </w:footnote>
  <w:footnote w:type="continuationSeparator" w:id="0">
    <w:p w:rsidR="00A0081C" w:rsidRDefault="00A008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46F0"/>
    <w:multiLevelType w:val="hybridMultilevel"/>
    <w:tmpl w:val="5F34DF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2254E"/>
    <w:multiLevelType w:val="hybridMultilevel"/>
    <w:tmpl w:val="C33EA0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8076A"/>
    <w:multiLevelType w:val="hybridMultilevel"/>
    <w:tmpl w:val="12665966"/>
    <w:lvl w:ilvl="0" w:tplc="BADE5C2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A63EA"/>
    <w:multiLevelType w:val="hybridMultilevel"/>
    <w:tmpl w:val="B60A418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292790"/>
    <w:multiLevelType w:val="hybridMultilevel"/>
    <w:tmpl w:val="4D6464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115B0"/>
    <w:multiLevelType w:val="hybridMultilevel"/>
    <w:tmpl w:val="828E07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D15AAE"/>
    <w:multiLevelType w:val="hybridMultilevel"/>
    <w:tmpl w:val="88582D7E"/>
    <w:lvl w:ilvl="0" w:tplc="5276CF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5774A"/>
    <w:multiLevelType w:val="hybridMultilevel"/>
    <w:tmpl w:val="2CB810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9028D"/>
    <w:multiLevelType w:val="hybridMultilevel"/>
    <w:tmpl w:val="F1446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07AC5"/>
    <w:multiLevelType w:val="hybridMultilevel"/>
    <w:tmpl w:val="693A4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152A1"/>
    <w:multiLevelType w:val="hybridMultilevel"/>
    <w:tmpl w:val="DC227F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C4331"/>
    <w:multiLevelType w:val="hybridMultilevel"/>
    <w:tmpl w:val="C524842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12CD2"/>
    <w:multiLevelType w:val="hybridMultilevel"/>
    <w:tmpl w:val="7A1A9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B2DB3"/>
    <w:multiLevelType w:val="hybridMultilevel"/>
    <w:tmpl w:val="7256E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26918"/>
    <w:multiLevelType w:val="hybridMultilevel"/>
    <w:tmpl w:val="359AC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3614A4"/>
    <w:multiLevelType w:val="hybridMultilevel"/>
    <w:tmpl w:val="32A0B4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1171B"/>
    <w:multiLevelType w:val="hybridMultilevel"/>
    <w:tmpl w:val="48902D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662E14"/>
    <w:multiLevelType w:val="hybridMultilevel"/>
    <w:tmpl w:val="CEF40B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72D53BA"/>
    <w:multiLevelType w:val="hybridMultilevel"/>
    <w:tmpl w:val="307EB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02AFA"/>
    <w:multiLevelType w:val="hybridMultilevel"/>
    <w:tmpl w:val="0722F4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3320DE"/>
    <w:multiLevelType w:val="hybridMultilevel"/>
    <w:tmpl w:val="1EAC12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481031"/>
    <w:multiLevelType w:val="hybridMultilevel"/>
    <w:tmpl w:val="CEBEE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D37A7B"/>
    <w:multiLevelType w:val="hybridMultilevel"/>
    <w:tmpl w:val="D0F6F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951E95"/>
    <w:multiLevelType w:val="hybridMultilevel"/>
    <w:tmpl w:val="E042DAD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20F1F48"/>
    <w:multiLevelType w:val="hybridMultilevel"/>
    <w:tmpl w:val="1ED41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556CBC"/>
    <w:multiLevelType w:val="hybridMultilevel"/>
    <w:tmpl w:val="9490F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B1506A"/>
    <w:multiLevelType w:val="hybridMultilevel"/>
    <w:tmpl w:val="635E7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A40ED3"/>
    <w:multiLevelType w:val="hybridMultilevel"/>
    <w:tmpl w:val="DB2EFA3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CDB2446"/>
    <w:multiLevelType w:val="hybridMultilevel"/>
    <w:tmpl w:val="89FE3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22"/>
  </w:num>
  <w:num w:numId="4">
    <w:abstractNumId w:val="28"/>
  </w:num>
  <w:num w:numId="5">
    <w:abstractNumId w:val="27"/>
  </w:num>
  <w:num w:numId="6">
    <w:abstractNumId w:val="19"/>
  </w:num>
  <w:num w:numId="7">
    <w:abstractNumId w:val="7"/>
  </w:num>
  <w:num w:numId="8">
    <w:abstractNumId w:val="8"/>
  </w:num>
  <w:num w:numId="9">
    <w:abstractNumId w:val="24"/>
  </w:num>
  <w:num w:numId="10">
    <w:abstractNumId w:val="10"/>
  </w:num>
  <w:num w:numId="11">
    <w:abstractNumId w:val="20"/>
  </w:num>
  <w:num w:numId="12">
    <w:abstractNumId w:val="15"/>
  </w:num>
  <w:num w:numId="13">
    <w:abstractNumId w:val="2"/>
  </w:num>
  <w:num w:numId="14">
    <w:abstractNumId w:val="6"/>
  </w:num>
  <w:num w:numId="15">
    <w:abstractNumId w:val="12"/>
  </w:num>
  <w:num w:numId="16">
    <w:abstractNumId w:val="21"/>
  </w:num>
  <w:num w:numId="17">
    <w:abstractNumId w:val="17"/>
  </w:num>
  <w:num w:numId="18">
    <w:abstractNumId w:val="25"/>
  </w:num>
  <w:num w:numId="19">
    <w:abstractNumId w:val="5"/>
  </w:num>
  <w:num w:numId="20">
    <w:abstractNumId w:val="14"/>
  </w:num>
  <w:num w:numId="21">
    <w:abstractNumId w:val="13"/>
  </w:num>
  <w:num w:numId="22">
    <w:abstractNumId w:val="16"/>
  </w:num>
  <w:num w:numId="23">
    <w:abstractNumId w:val="26"/>
  </w:num>
  <w:num w:numId="24">
    <w:abstractNumId w:val="9"/>
  </w:num>
  <w:num w:numId="25">
    <w:abstractNumId w:val="11"/>
  </w:num>
  <w:num w:numId="26">
    <w:abstractNumId w:val="23"/>
  </w:num>
  <w:num w:numId="27">
    <w:abstractNumId w:val="3"/>
  </w:num>
  <w:num w:numId="28">
    <w:abstractNumId w:val="0"/>
  </w:num>
  <w:num w:numId="29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3A4"/>
    <w:rsid w:val="00001427"/>
    <w:rsid w:val="00001A64"/>
    <w:rsid w:val="00004589"/>
    <w:rsid w:val="00004B26"/>
    <w:rsid w:val="00006A20"/>
    <w:rsid w:val="00006CB5"/>
    <w:rsid w:val="00020121"/>
    <w:rsid w:val="0002531C"/>
    <w:rsid w:val="0003035D"/>
    <w:rsid w:val="00031346"/>
    <w:rsid w:val="00037323"/>
    <w:rsid w:val="00043596"/>
    <w:rsid w:val="00045BC9"/>
    <w:rsid w:val="00053669"/>
    <w:rsid w:val="0006001C"/>
    <w:rsid w:val="00063E2A"/>
    <w:rsid w:val="00072B44"/>
    <w:rsid w:val="00072F4A"/>
    <w:rsid w:val="000957A0"/>
    <w:rsid w:val="000B55F4"/>
    <w:rsid w:val="000C2DEA"/>
    <w:rsid w:val="000C3023"/>
    <w:rsid w:val="000C40A7"/>
    <w:rsid w:val="000C42FD"/>
    <w:rsid w:val="000C5694"/>
    <w:rsid w:val="000C6561"/>
    <w:rsid w:val="000C7488"/>
    <w:rsid w:val="000C75FC"/>
    <w:rsid w:val="000C7FB9"/>
    <w:rsid w:val="000E14D3"/>
    <w:rsid w:val="001141F3"/>
    <w:rsid w:val="001178EE"/>
    <w:rsid w:val="00120843"/>
    <w:rsid w:val="001239CB"/>
    <w:rsid w:val="00136224"/>
    <w:rsid w:val="001416E1"/>
    <w:rsid w:val="00146AAC"/>
    <w:rsid w:val="00150901"/>
    <w:rsid w:val="00150DAF"/>
    <w:rsid w:val="00151C01"/>
    <w:rsid w:val="00162F42"/>
    <w:rsid w:val="0018262D"/>
    <w:rsid w:val="001913FB"/>
    <w:rsid w:val="001948FD"/>
    <w:rsid w:val="00194A10"/>
    <w:rsid w:val="00197FAA"/>
    <w:rsid w:val="001A10A2"/>
    <w:rsid w:val="001A2493"/>
    <w:rsid w:val="001A4A64"/>
    <w:rsid w:val="001A69BD"/>
    <w:rsid w:val="001B2576"/>
    <w:rsid w:val="001B6F81"/>
    <w:rsid w:val="001C049F"/>
    <w:rsid w:val="001C1074"/>
    <w:rsid w:val="001C23D4"/>
    <w:rsid w:val="001C403D"/>
    <w:rsid w:val="001C548C"/>
    <w:rsid w:val="001C6CB6"/>
    <w:rsid w:val="001C7DFE"/>
    <w:rsid w:val="001D3736"/>
    <w:rsid w:val="001D3CAA"/>
    <w:rsid w:val="001E0DCB"/>
    <w:rsid w:val="001E1529"/>
    <w:rsid w:val="001E19FF"/>
    <w:rsid w:val="001E1DEC"/>
    <w:rsid w:val="001E292B"/>
    <w:rsid w:val="001E4435"/>
    <w:rsid w:val="001F04F1"/>
    <w:rsid w:val="001F4118"/>
    <w:rsid w:val="001F60A7"/>
    <w:rsid w:val="00201290"/>
    <w:rsid w:val="002035A2"/>
    <w:rsid w:val="00204DB3"/>
    <w:rsid w:val="00207C0E"/>
    <w:rsid w:val="00210535"/>
    <w:rsid w:val="002145B3"/>
    <w:rsid w:val="00224869"/>
    <w:rsid w:val="002268AC"/>
    <w:rsid w:val="00230530"/>
    <w:rsid w:val="00230BBC"/>
    <w:rsid w:val="00231296"/>
    <w:rsid w:val="002312AF"/>
    <w:rsid w:val="002323B6"/>
    <w:rsid w:val="00232EA8"/>
    <w:rsid w:val="002404FD"/>
    <w:rsid w:val="00241A27"/>
    <w:rsid w:val="00243AE5"/>
    <w:rsid w:val="00245DFE"/>
    <w:rsid w:val="00261DA8"/>
    <w:rsid w:val="00262BEF"/>
    <w:rsid w:val="0026689E"/>
    <w:rsid w:val="0027041A"/>
    <w:rsid w:val="0027134A"/>
    <w:rsid w:val="00273B9E"/>
    <w:rsid w:val="00273CB5"/>
    <w:rsid w:val="00274CB0"/>
    <w:rsid w:val="002763FA"/>
    <w:rsid w:val="00280184"/>
    <w:rsid w:val="00283DA3"/>
    <w:rsid w:val="00287473"/>
    <w:rsid w:val="00290C95"/>
    <w:rsid w:val="002929EC"/>
    <w:rsid w:val="00294E56"/>
    <w:rsid w:val="002A2F0B"/>
    <w:rsid w:val="002A3097"/>
    <w:rsid w:val="002A416D"/>
    <w:rsid w:val="002A436B"/>
    <w:rsid w:val="002A4FD0"/>
    <w:rsid w:val="002B0B40"/>
    <w:rsid w:val="002B674D"/>
    <w:rsid w:val="002E1BEB"/>
    <w:rsid w:val="002E7949"/>
    <w:rsid w:val="002F1F71"/>
    <w:rsid w:val="002F3D97"/>
    <w:rsid w:val="002F689D"/>
    <w:rsid w:val="00303881"/>
    <w:rsid w:val="003108F5"/>
    <w:rsid w:val="00310D66"/>
    <w:rsid w:val="00314FAC"/>
    <w:rsid w:val="00315012"/>
    <w:rsid w:val="00316BC1"/>
    <w:rsid w:val="00320D55"/>
    <w:rsid w:val="003219C4"/>
    <w:rsid w:val="00325321"/>
    <w:rsid w:val="00327351"/>
    <w:rsid w:val="00327D38"/>
    <w:rsid w:val="00332D2E"/>
    <w:rsid w:val="00336D8E"/>
    <w:rsid w:val="003444E8"/>
    <w:rsid w:val="003456E9"/>
    <w:rsid w:val="00353871"/>
    <w:rsid w:val="00356F92"/>
    <w:rsid w:val="00357EFA"/>
    <w:rsid w:val="003601E3"/>
    <w:rsid w:val="00363C13"/>
    <w:rsid w:val="00365272"/>
    <w:rsid w:val="0037484E"/>
    <w:rsid w:val="0037568E"/>
    <w:rsid w:val="003775C8"/>
    <w:rsid w:val="00377824"/>
    <w:rsid w:val="00380657"/>
    <w:rsid w:val="0038534A"/>
    <w:rsid w:val="003906EA"/>
    <w:rsid w:val="003A25D8"/>
    <w:rsid w:val="003A3DEB"/>
    <w:rsid w:val="003A6009"/>
    <w:rsid w:val="003B136B"/>
    <w:rsid w:val="003C72F4"/>
    <w:rsid w:val="003C7C46"/>
    <w:rsid w:val="003D0514"/>
    <w:rsid w:val="003D6538"/>
    <w:rsid w:val="003E5552"/>
    <w:rsid w:val="003E6254"/>
    <w:rsid w:val="003E7F82"/>
    <w:rsid w:val="003F4233"/>
    <w:rsid w:val="003F76F9"/>
    <w:rsid w:val="003F77B2"/>
    <w:rsid w:val="004050C0"/>
    <w:rsid w:val="00410871"/>
    <w:rsid w:val="00410E4B"/>
    <w:rsid w:val="00413F58"/>
    <w:rsid w:val="00414381"/>
    <w:rsid w:val="00415B36"/>
    <w:rsid w:val="0042161B"/>
    <w:rsid w:val="00421A26"/>
    <w:rsid w:val="00425BD1"/>
    <w:rsid w:val="0042718D"/>
    <w:rsid w:val="0043483C"/>
    <w:rsid w:val="00437CC0"/>
    <w:rsid w:val="00451C01"/>
    <w:rsid w:val="00463DE9"/>
    <w:rsid w:val="00473B7D"/>
    <w:rsid w:val="00475723"/>
    <w:rsid w:val="00491B1C"/>
    <w:rsid w:val="00493B19"/>
    <w:rsid w:val="00493F39"/>
    <w:rsid w:val="00494362"/>
    <w:rsid w:val="004A1355"/>
    <w:rsid w:val="004A52EB"/>
    <w:rsid w:val="004B2902"/>
    <w:rsid w:val="004B59B4"/>
    <w:rsid w:val="004C206B"/>
    <w:rsid w:val="004C4C1C"/>
    <w:rsid w:val="004C4DE5"/>
    <w:rsid w:val="004D145F"/>
    <w:rsid w:val="004D41B0"/>
    <w:rsid w:val="004D6917"/>
    <w:rsid w:val="004E1BAF"/>
    <w:rsid w:val="004E2245"/>
    <w:rsid w:val="004E3F82"/>
    <w:rsid w:val="004E4DEC"/>
    <w:rsid w:val="004E4E4E"/>
    <w:rsid w:val="004E50CB"/>
    <w:rsid w:val="005011DB"/>
    <w:rsid w:val="00502BF6"/>
    <w:rsid w:val="00505656"/>
    <w:rsid w:val="005073DD"/>
    <w:rsid w:val="0051343B"/>
    <w:rsid w:val="0052046C"/>
    <w:rsid w:val="00521B0A"/>
    <w:rsid w:val="00522B0B"/>
    <w:rsid w:val="0052618E"/>
    <w:rsid w:val="00531DE1"/>
    <w:rsid w:val="00546C25"/>
    <w:rsid w:val="00550BCC"/>
    <w:rsid w:val="00565D46"/>
    <w:rsid w:val="005750E7"/>
    <w:rsid w:val="00580181"/>
    <w:rsid w:val="005805EA"/>
    <w:rsid w:val="005847D1"/>
    <w:rsid w:val="00584E0A"/>
    <w:rsid w:val="00587EF1"/>
    <w:rsid w:val="005923DC"/>
    <w:rsid w:val="005936EC"/>
    <w:rsid w:val="005A12CB"/>
    <w:rsid w:val="005A134B"/>
    <w:rsid w:val="005A67C4"/>
    <w:rsid w:val="005B41E1"/>
    <w:rsid w:val="005C20AF"/>
    <w:rsid w:val="005C664E"/>
    <w:rsid w:val="005E0237"/>
    <w:rsid w:val="005E4CD9"/>
    <w:rsid w:val="005F5CD1"/>
    <w:rsid w:val="00601D27"/>
    <w:rsid w:val="00610455"/>
    <w:rsid w:val="00612FB1"/>
    <w:rsid w:val="006207C9"/>
    <w:rsid w:val="00621344"/>
    <w:rsid w:val="00625FC5"/>
    <w:rsid w:val="006352B3"/>
    <w:rsid w:val="00640F31"/>
    <w:rsid w:val="0064107E"/>
    <w:rsid w:val="00642C6B"/>
    <w:rsid w:val="00645D99"/>
    <w:rsid w:val="0065715D"/>
    <w:rsid w:val="00660E4B"/>
    <w:rsid w:val="00664DAB"/>
    <w:rsid w:val="00675789"/>
    <w:rsid w:val="0067641D"/>
    <w:rsid w:val="00681E4A"/>
    <w:rsid w:val="00690725"/>
    <w:rsid w:val="00690B75"/>
    <w:rsid w:val="006A03E8"/>
    <w:rsid w:val="006A35D6"/>
    <w:rsid w:val="006A5C4D"/>
    <w:rsid w:val="006B1123"/>
    <w:rsid w:val="006B7963"/>
    <w:rsid w:val="006C481B"/>
    <w:rsid w:val="006C5B53"/>
    <w:rsid w:val="006D07D3"/>
    <w:rsid w:val="006E06D8"/>
    <w:rsid w:val="006E0B3C"/>
    <w:rsid w:val="006E583B"/>
    <w:rsid w:val="006E5B75"/>
    <w:rsid w:val="006F3F78"/>
    <w:rsid w:val="006F5947"/>
    <w:rsid w:val="006F6EB3"/>
    <w:rsid w:val="00701505"/>
    <w:rsid w:val="007019E6"/>
    <w:rsid w:val="00702A66"/>
    <w:rsid w:val="00707037"/>
    <w:rsid w:val="0071558F"/>
    <w:rsid w:val="007201CE"/>
    <w:rsid w:val="00727529"/>
    <w:rsid w:val="00730E26"/>
    <w:rsid w:val="00731854"/>
    <w:rsid w:val="00740062"/>
    <w:rsid w:val="007502F7"/>
    <w:rsid w:val="00750B60"/>
    <w:rsid w:val="007550AD"/>
    <w:rsid w:val="00755320"/>
    <w:rsid w:val="00762637"/>
    <w:rsid w:val="00764529"/>
    <w:rsid w:val="00776CEA"/>
    <w:rsid w:val="00777533"/>
    <w:rsid w:val="007813EC"/>
    <w:rsid w:val="00784015"/>
    <w:rsid w:val="00796414"/>
    <w:rsid w:val="0079778D"/>
    <w:rsid w:val="007A31A7"/>
    <w:rsid w:val="007A582D"/>
    <w:rsid w:val="007A5B55"/>
    <w:rsid w:val="007A6880"/>
    <w:rsid w:val="007A69F8"/>
    <w:rsid w:val="007A7E43"/>
    <w:rsid w:val="007B48FB"/>
    <w:rsid w:val="007B6BE6"/>
    <w:rsid w:val="007B7D00"/>
    <w:rsid w:val="007C1FBE"/>
    <w:rsid w:val="007C2B63"/>
    <w:rsid w:val="007C741B"/>
    <w:rsid w:val="007D17BA"/>
    <w:rsid w:val="007E3A1F"/>
    <w:rsid w:val="007E77C0"/>
    <w:rsid w:val="007F4FC9"/>
    <w:rsid w:val="007F5B5D"/>
    <w:rsid w:val="00804518"/>
    <w:rsid w:val="008075CC"/>
    <w:rsid w:val="008103C6"/>
    <w:rsid w:val="008104D5"/>
    <w:rsid w:val="00813D6E"/>
    <w:rsid w:val="00831D46"/>
    <w:rsid w:val="008321C2"/>
    <w:rsid w:val="00832349"/>
    <w:rsid w:val="0084498F"/>
    <w:rsid w:val="00847805"/>
    <w:rsid w:val="00854850"/>
    <w:rsid w:val="008576D8"/>
    <w:rsid w:val="00861FA1"/>
    <w:rsid w:val="0086383B"/>
    <w:rsid w:val="008644CE"/>
    <w:rsid w:val="008701AA"/>
    <w:rsid w:val="0087175C"/>
    <w:rsid w:val="00873330"/>
    <w:rsid w:val="0088647D"/>
    <w:rsid w:val="008A047F"/>
    <w:rsid w:val="008B1B5E"/>
    <w:rsid w:val="008C491F"/>
    <w:rsid w:val="008C5BC5"/>
    <w:rsid w:val="008D7EFC"/>
    <w:rsid w:val="008E128C"/>
    <w:rsid w:val="008E3F23"/>
    <w:rsid w:val="008E462C"/>
    <w:rsid w:val="008E6117"/>
    <w:rsid w:val="0090121E"/>
    <w:rsid w:val="00902E0A"/>
    <w:rsid w:val="00914E49"/>
    <w:rsid w:val="00922245"/>
    <w:rsid w:val="0092440F"/>
    <w:rsid w:val="00934360"/>
    <w:rsid w:val="00936872"/>
    <w:rsid w:val="0094519F"/>
    <w:rsid w:val="009453C2"/>
    <w:rsid w:val="0094762B"/>
    <w:rsid w:val="009508A8"/>
    <w:rsid w:val="00957CB0"/>
    <w:rsid w:val="00962DD3"/>
    <w:rsid w:val="00973E2A"/>
    <w:rsid w:val="00977BFE"/>
    <w:rsid w:val="009827AD"/>
    <w:rsid w:val="00982FE6"/>
    <w:rsid w:val="0098438E"/>
    <w:rsid w:val="00991F18"/>
    <w:rsid w:val="009929F5"/>
    <w:rsid w:val="00994A21"/>
    <w:rsid w:val="009979F7"/>
    <w:rsid w:val="009A6859"/>
    <w:rsid w:val="009B0556"/>
    <w:rsid w:val="009B576B"/>
    <w:rsid w:val="009B6ACB"/>
    <w:rsid w:val="009B7B61"/>
    <w:rsid w:val="009D1421"/>
    <w:rsid w:val="009E29A4"/>
    <w:rsid w:val="009E4EAC"/>
    <w:rsid w:val="009E64CC"/>
    <w:rsid w:val="009F0101"/>
    <w:rsid w:val="00A0081C"/>
    <w:rsid w:val="00A01819"/>
    <w:rsid w:val="00A0315D"/>
    <w:rsid w:val="00A13092"/>
    <w:rsid w:val="00A1331D"/>
    <w:rsid w:val="00A14B04"/>
    <w:rsid w:val="00A25A88"/>
    <w:rsid w:val="00A2700F"/>
    <w:rsid w:val="00A27B99"/>
    <w:rsid w:val="00A30207"/>
    <w:rsid w:val="00A30FE9"/>
    <w:rsid w:val="00A34206"/>
    <w:rsid w:val="00A3489E"/>
    <w:rsid w:val="00A5378D"/>
    <w:rsid w:val="00A54461"/>
    <w:rsid w:val="00A60564"/>
    <w:rsid w:val="00A607D1"/>
    <w:rsid w:val="00A622E4"/>
    <w:rsid w:val="00A6654B"/>
    <w:rsid w:val="00A75E44"/>
    <w:rsid w:val="00A762C3"/>
    <w:rsid w:val="00A8121E"/>
    <w:rsid w:val="00A87077"/>
    <w:rsid w:val="00A91964"/>
    <w:rsid w:val="00AA281D"/>
    <w:rsid w:val="00AA79A1"/>
    <w:rsid w:val="00AB0995"/>
    <w:rsid w:val="00AB309C"/>
    <w:rsid w:val="00AC64A8"/>
    <w:rsid w:val="00AC64E9"/>
    <w:rsid w:val="00AE7A92"/>
    <w:rsid w:val="00AF291C"/>
    <w:rsid w:val="00AF4BD6"/>
    <w:rsid w:val="00AF6A8B"/>
    <w:rsid w:val="00B0760E"/>
    <w:rsid w:val="00B113E3"/>
    <w:rsid w:val="00B12773"/>
    <w:rsid w:val="00B13342"/>
    <w:rsid w:val="00B21157"/>
    <w:rsid w:val="00B30D81"/>
    <w:rsid w:val="00B35C8E"/>
    <w:rsid w:val="00B36058"/>
    <w:rsid w:val="00B36773"/>
    <w:rsid w:val="00B41503"/>
    <w:rsid w:val="00B41AA0"/>
    <w:rsid w:val="00B42D4E"/>
    <w:rsid w:val="00B436C7"/>
    <w:rsid w:val="00B438B2"/>
    <w:rsid w:val="00B4550F"/>
    <w:rsid w:val="00B60096"/>
    <w:rsid w:val="00B63628"/>
    <w:rsid w:val="00B6591F"/>
    <w:rsid w:val="00B664B7"/>
    <w:rsid w:val="00B67762"/>
    <w:rsid w:val="00B67A18"/>
    <w:rsid w:val="00B833FA"/>
    <w:rsid w:val="00B83971"/>
    <w:rsid w:val="00B85630"/>
    <w:rsid w:val="00B9087C"/>
    <w:rsid w:val="00B90B9C"/>
    <w:rsid w:val="00B96F9D"/>
    <w:rsid w:val="00BA037B"/>
    <w:rsid w:val="00BA2D34"/>
    <w:rsid w:val="00BA3247"/>
    <w:rsid w:val="00BA4798"/>
    <w:rsid w:val="00BA6649"/>
    <w:rsid w:val="00BA7D12"/>
    <w:rsid w:val="00BB433C"/>
    <w:rsid w:val="00BC7A3C"/>
    <w:rsid w:val="00BD5C01"/>
    <w:rsid w:val="00BE7407"/>
    <w:rsid w:val="00BF36D0"/>
    <w:rsid w:val="00BF5D90"/>
    <w:rsid w:val="00C05B25"/>
    <w:rsid w:val="00C0737F"/>
    <w:rsid w:val="00C07ADC"/>
    <w:rsid w:val="00C103B0"/>
    <w:rsid w:val="00C1526E"/>
    <w:rsid w:val="00C21266"/>
    <w:rsid w:val="00C21DE2"/>
    <w:rsid w:val="00C230F7"/>
    <w:rsid w:val="00C23918"/>
    <w:rsid w:val="00C315DE"/>
    <w:rsid w:val="00C36F9B"/>
    <w:rsid w:val="00C44910"/>
    <w:rsid w:val="00C45642"/>
    <w:rsid w:val="00C54ADE"/>
    <w:rsid w:val="00C635CC"/>
    <w:rsid w:val="00C76A7F"/>
    <w:rsid w:val="00C817E3"/>
    <w:rsid w:val="00C81CB6"/>
    <w:rsid w:val="00C81D2C"/>
    <w:rsid w:val="00C8328D"/>
    <w:rsid w:val="00C8689A"/>
    <w:rsid w:val="00C9518F"/>
    <w:rsid w:val="00CA0637"/>
    <w:rsid w:val="00CA7193"/>
    <w:rsid w:val="00CB14C4"/>
    <w:rsid w:val="00CB15F5"/>
    <w:rsid w:val="00CB2569"/>
    <w:rsid w:val="00CC684D"/>
    <w:rsid w:val="00CD5F31"/>
    <w:rsid w:val="00D0396A"/>
    <w:rsid w:val="00D07CE5"/>
    <w:rsid w:val="00D108CA"/>
    <w:rsid w:val="00D13CC5"/>
    <w:rsid w:val="00D21FD4"/>
    <w:rsid w:val="00D22279"/>
    <w:rsid w:val="00D258AD"/>
    <w:rsid w:val="00D307DC"/>
    <w:rsid w:val="00D367BE"/>
    <w:rsid w:val="00D40C12"/>
    <w:rsid w:val="00D420F4"/>
    <w:rsid w:val="00D50D01"/>
    <w:rsid w:val="00D541A3"/>
    <w:rsid w:val="00D54F13"/>
    <w:rsid w:val="00D5505C"/>
    <w:rsid w:val="00D56430"/>
    <w:rsid w:val="00D61D45"/>
    <w:rsid w:val="00D62248"/>
    <w:rsid w:val="00D65CE0"/>
    <w:rsid w:val="00D81E6D"/>
    <w:rsid w:val="00D83A17"/>
    <w:rsid w:val="00D85100"/>
    <w:rsid w:val="00D976EA"/>
    <w:rsid w:val="00DA74CD"/>
    <w:rsid w:val="00DB206F"/>
    <w:rsid w:val="00DB44A7"/>
    <w:rsid w:val="00DB4916"/>
    <w:rsid w:val="00DB4D21"/>
    <w:rsid w:val="00DB5BDF"/>
    <w:rsid w:val="00DC5A35"/>
    <w:rsid w:val="00DE14EE"/>
    <w:rsid w:val="00DE4428"/>
    <w:rsid w:val="00E0148B"/>
    <w:rsid w:val="00E027BA"/>
    <w:rsid w:val="00E04E18"/>
    <w:rsid w:val="00E06455"/>
    <w:rsid w:val="00E1026E"/>
    <w:rsid w:val="00E113A4"/>
    <w:rsid w:val="00E15A82"/>
    <w:rsid w:val="00E21BEC"/>
    <w:rsid w:val="00E27D78"/>
    <w:rsid w:val="00E31C66"/>
    <w:rsid w:val="00E359F5"/>
    <w:rsid w:val="00E362A9"/>
    <w:rsid w:val="00E36F31"/>
    <w:rsid w:val="00E445F9"/>
    <w:rsid w:val="00E44E28"/>
    <w:rsid w:val="00E4624B"/>
    <w:rsid w:val="00E51593"/>
    <w:rsid w:val="00E66CAA"/>
    <w:rsid w:val="00E67F37"/>
    <w:rsid w:val="00E70FBD"/>
    <w:rsid w:val="00E71C38"/>
    <w:rsid w:val="00E721B8"/>
    <w:rsid w:val="00E76D59"/>
    <w:rsid w:val="00E83CA6"/>
    <w:rsid w:val="00EA18B6"/>
    <w:rsid w:val="00EA36C1"/>
    <w:rsid w:val="00EB4231"/>
    <w:rsid w:val="00EB65FC"/>
    <w:rsid w:val="00EB76DC"/>
    <w:rsid w:val="00ED0F9B"/>
    <w:rsid w:val="00EE0558"/>
    <w:rsid w:val="00EE1590"/>
    <w:rsid w:val="00EE15C4"/>
    <w:rsid w:val="00EF128E"/>
    <w:rsid w:val="00EF1412"/>
    <w:rsid w:val="00EF48C5"/>
    <w:rsid w:val="00EF54E6"/>
    <w:rsid w:val="00F0276D"/>
    <w:rsid w:val="00F06A93"/>
    <w:rsid w:val="00F06EB0"/>
    <w:rsid w:val="00F07B98"/>
    <w:rsid w:val="00F10693"/>
    <w:rsid w:val="00F106E8"/>
    <w:rsid w:val="00F17144"/>
    <w:rsid w:val="00F23A58"/>
    <w:rsid w:val="00F25E3E"/>
    <w:rsid w:val="00F276D1"/>
    <w:rsid w:val="00F32963"/>
    <w:rsid w:val="00F334B2"/>
    <w:rsid w:val="00F339BA"/>
    <w:rsid w:val="00F4314F"/>
    <w:rsid w:val="00F435B5"/>
    <w:rsid w:val="00F45BE7"/>
    <w:rsid w:val="00F506C9"/>
    <w:rsid w:val="00F51998"/>
    <w:rsid w:val="00F527FB"/>
    <w:rsid w:val="00F54AA4"/>
    <w:rsid w:val="00F558DC"/>
    <w:rsid w:val="00F61CAE"/>
    <w:rsid w:val="00F65B66"/>
    <w:rsid w:val="00F701C9"/>
    <w:rsid w:val="00F705FC"/>
    <w:rsid w:val="00F7071A"/>
    <w:rsid w:val="00F766AD"/>
    <w:rsid w:val="00F80295"/>
    <w:rsid w:val="00F81FFA"/>
    <w:rsid w:val="00F84B2B"/>
    <w:rsid w:val="00F86BE2"/>
    <w:rsid w:val="00F91B06"/>
    <w:rsid w:val="00F94ECD"/>
    <w:rsid w:val="00F9613C"/>
    <w:rsid w:val="00F96233"/>
    <w:rsid w:val="00FA48AE"/>
    <w:rsid w:val="00FA4EFF"/>
    <w:rsid w:val="00FA6CE2"/>
    <w:rsid w:val="00FB05D1"/>
    <w:rsid w:val="00FB092A"/>
    <w:rsid w:val="00FB6DAB"/>
    <w:rsid w:val="00FC4370"/>
    <w:rsid w:val="00FC5E19"/>
    <w:rsid w:val="00FC7D58"/>
    <w:rsid w:val="00FE2073"/>
    <w:rsid w:val="00FE426D"/>
    <w:rsid w:val="00FE5000"/>
    <w:rsid w:val="00FE7314"/>
    <w:rsid w:val="00FF56E4"/>
    <w:rsid w:val="00FF660C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FBD0E9"/>
  <w15:docId w15:val="{5BB64389-796A-4288-9806-DD347BE34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11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13A4"/>
  </w:style>
  <w:style w:type="character" w:styleId="PageNumber">
    <w:name w:val="page number"/>
    <w:basedOn w:val="DefaultParagraphFont"/>
    <w:rsid w:val="00E113A4"/>
  </w:style>
  <w:style w:type="paragraph" w:styleId="ListParagraph">
    <w:name w:val="List Paragraph"/>
    <w:basedOn w:val="Normal"/>
    <w:uiPriority w:val="34"/>
    <w:qFormat/>
    <w:rsid w:val="009B7B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4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2FD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5B6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5B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65B66"/>
    <w:rPr>
      <w:vertAlign w:val="superscript"/>
    </w:rPr>
  </w:style>
  <w:style w:type="paragraph" w:styleId="Revision">
    <w:name w:val="Revision"/>
    <w:hidden/>
    <w:uiPriority w:val="99"/>
    <w:semiHidden/>
    <w:rsid w:val="001A24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D4F18-B699-408F-AB06-B946DD6C9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5288939</Template>
  <TotalTime>0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Ayeras</dc:creator>
  <cp:lastModifiedBy>Ian Ayeras</cp:lastModifiedBy>
  <cp:revision>2</cp:revision>
  <cp:lastPrinted>2017-10-13T17:32:00Z</cp:lastPrinted>
  <dcterms:created xsi:type="dcterms:W3CDTF">2018-03-20T21:50:00Z</dcterms:created>
  <dcterms:modified xsi:type="dcterms:W3CDTF">2018-03-20T21:50:00Z</dcterms:modified>
</cp:coreProperties>
</file>